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1C525C" w:rsidRDefault="0049602F" w:rsidP="0049602F">
      <w:pPr>
        <w:jc w:val="center"/>
        <w:rPr>
          <w:rFonts w:ascii="Times New Roman" w:hAnsi="Times New Roman" w:cs="Times New Roman"/>
          <w:sz w:val="24"/>
          <w:szCs w:val="24"/>
        </w:rPr>
      </w:pPr>
      <w:r>
        <w:rPr>
          <w:rFonts w:ascii="Times New Roman" w:hAnsi="Times New Roman" w:cs="Times New Roman"/>
          <w:sz w:val="24"/>
          <w:szCs w:val="24"/>
        </w:rPr>
        <w:t>Accountability and responsibility</w:t>
      </w: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r>
        <w:rPr>
          <w:rFonts w:ascii="Times New Roman" w:hAnsi="Times New Roman" w:cs="Times New Roman"/>
          <w:sz w:val="24"/>
          <w:szCs w:val="24"/>
        </w:rPr>
        <w:t xml:space="preserve">Name </w:t>
      </w: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r>
        <w:rPr>
          <w:rFonts w:ascii="Times New Roman" w:hAnsi="Times New Roman" w:cs="Times New Roman"/>
          <w:sz w:val="24"/>
          <w:szCs w:val="24"/>
        </w:rPr>
        <w:t>Institution</w:t>
      </w: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976166" w:rsidRPr="00976166" w:rsidRDefault="00976166" w:rsidP="00976166">
      <w:pPr>
        <w:jc w:val="center"/>
        <w:rPr>
          <w:rFonts w:ascii="Times New Roman" w:hAnsi="Times New Roman" w:cs="Times New Roman"/>
          <w:sz w:val="24"/>
          <w:szCs w:val="24"/>
        </w:rPr>
      </w:pPr>
      <w:r w:rsidRPr="00976166">
        <w:rPr>
          <w:rFonts w:ascii="Times New Roman" w:hAnsi="Times New Roman" w:cs="Times New Roman"/>
          <w:sz w:val="24"/>
          <w:szCs w:val="24"/>
        </w:rPr>
        <w:lastRenderedPageBreak/>
        <w:t>Accountability and responsibility</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Introduction</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Leadership is the principle of having a person in command who directly influences the performance of an organization by showing others the most efficient ways to follow in order to achieve the organizations' goals. In this connection, the leader bears a lot of responsibilities since he plays as a role model in showing the other employees the best ways to follow, for example, the manager directs the whole organization on the ways to take through administration smaller administrations such as the use of heads of departments. Some of the responsibilities that one bears as a leader are analyzed below.</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Mobilizing the team.</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 xml:space="preserve">A leader should mobilize other employees to ensure a spirit of teamwork in the working environment, this can be well achieved through ensuring a good relationship with other employees which creates an environment of freedom for everyone to tackle the roles allocated. </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Use of incentive theory.</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The leader should also ensure motivation of the other employees to ensure that every duty is well executed, use of incentives can be one of best ways a leader can administer to ensure that all the employees are equally motivated. For example, rewarding the best performing employee at the end of a financial year. This creates a healthy competition in a workplace since everyone is competing for the set reward.</w:t>
      </w:r>
    </w:p>
    <w:p w:rsidR="00976166" w:rsidRDefault="00976166" w:rsidP="00976166">
      <w:pPr>
        <w:spacing w:line="480" w:lineRule="auto"/>
        <w:jc w:val="both"/>
        <w:rPr>
          <w:rFonts w:ascii="Times New Roman" w:hAnsi="Times New Roman" w:cs="Times New Roman"/>
          <w:sz w:val="24"/>
          <w:szCs w:val="24"/>
        </w:rPr>
      </w:pPr>
    </w:p>
    <w:p w:rsidR="00976166" w:rsidRDefault="00976166" w:rsidP="00976166">
      <w:pPr>
        <w:spacing w:line="480" w:lineRule="auto"/>
        <w:jc w:val="both"/>
        <w:rPr>
          <w:rFonts w:ascii="Times New Roman" w:hAnsi="Times New Roman" w:cs="Times New Roman"/>
          <w:sz w:val="24"/>
          <w:szCs w:val="24"/>
        </w:rPr>
      </w:pP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lastRenderedPageBreak/>
        <w:t>Administration of good communication skills</w:t>
      </w:r>
    </w:p>
    <w:p w:rsid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Good communication skills in a working environment ensure the cool running of the organization. The leader should ensure this through the provision of a better communication system. Good communication generally lo</w:t>
      </w:r>
      <w:r>
        <w:rPr>
          <w:rFonts w:ascii="Times New Roman" w:hAnsi="Times New Roman" w:cs="Times New Roman"/>
          <w:sz w:val="24"/>
          <w:szCs w:val="24"/>
        </w:rPr>
        <w:t>wers the probability of errors.</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Accountability</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The leader should also hold every employee accountable for every role he plays in the organization, for example, an office clerk should produce the necessary documents supporting the completion of his/her work. In case there is any failure, the leader should also provide proper discipline methods in order to ensure good work performance in the future.</w:t>
      </w:r>
    </w:p>
    <w:p w:rsidR="00976166" w:rsidRPr="00976166" w:rsidRDefault="00976166" w:rsidP="00976166">
      <w:pPr>
        <w:spacing w:line="480" w:lineRule="auto"/>
        <w:jc w:val="both"/>
        <w:rPr>
          <w:rFonts w:ascii="Times New Roman" w:hAnsi="Times New Roman" w:cs="Times New Roman"/>
          <w:sz w:val="24"/>
          <w:szCs w:val="24"/>
        </w:rPr>
      </w:pPr>
      <w:r w:rsidRPr="00976166">
        <w:rPr>
          <w:rFonts w:ascii="Times New Roman" w:hAnsi="Times New Roman" w:cs="Times New Roman"/>
          <w:sz w:val="24"/>
          <w:szCs w:val="24"/>
        </w:rPr>
        <w:t>In conclusion, a leader should act as a mirror that reflects the image of the organization.</w:t>
      </w:r>
    </w:p>
    <w:p w:rsidR="00F37C98" w:rsidRDefault="00F37C98"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FA1B97" w:rsidRDefault="00FA1B97" w:rsidP="00FA1B97">
      <w:pPr>
        <w:spacing w:line="480" w:lineRule="auto"/>
        <w:jc w:val="both"/>
        <w:rPr>
          <w:rFonts w:ascii="Times New Roman" w:hAnsi="Times New Roman" w:cs="Times New Roman"/>
          <w:color w:val="222222"/>
          <w:sz w:val="24"/>
          <w:szCs w:val="24"/>
          <w:shd w:val="clear" w:color="auto" w:fill="FFFFFF"/>
        </w:rPr>
      </w:pPr>
    </w:p>
    <w:p w:rsidR="00FA1B97" w:rsidRDefault="00FA1B97" w:rsidP="00FA1B97">
      <w:pPr>
        <w:spacing w:line="480" w:lineRule="auto"/>
        <w:jc w:val="both"/>
        <w:rPr>
          <w:rFonts w:ascii="Times New Roman" w:hAnsi="Times New Roman" w:cs="Times New Roman"/>
          <w:color w:val="222222"/>
          <w:sz w:val="24"/>
          <w:szCs w:val="24"/>
          <w:shd w:val="clear" w:color="auto" w:fill="FFFFFF"/>
        </w:rPr>
      </w:pPr>
    </w:p>
    <w:p w:rsidR="00FA1B97" w:rsidRDefault="00FA1B97" w:rsidP="00FA1B97">
      <w:pPr>
        <w:spacing w:line="480" w:lineRule="auto"/>
        <w:jc w:val="both"/>
        <w:rPr>
          <w:rFonts w:ascii="Times New Roman" w:hAnsi="Times New Roman" w:cs="Times New Roman"/>
          <w:color w:val="222222"/>
          <w:sz w:val="24"/>
          <w:szCs w:val="24"/>
          <w:shd w:val="clear" w:color="auto" w:fill="FFFFFF"/>
        </w:rPr>
      </w:pPr>
    </w:p>
    <w:p w:rsidR="00FA1B97" w:rsidRDefault="00FA1B97" w:rsidP="00FA1B97">
      <w:pPr>
        <w:spacing w:line="480" w:lineRule="auto"/>
        <w:jc w:val="both"/>
        <w:rPr>
          <w:rFonts w:ascii="Times New Roman" w:hAnsi="Times New Roman" w:cs="Times New Roman"/>
          <w:color w:val="222222"/>
          <w:sz w:val="24"/>
          <w:szCs w:val="24"/>
          <w:shd w:val="clear" w:color="auto" w:fill="FFFFFF"/>
        </w:rPr>
      </w:pPr>
    </w:p>
    <w:p w:rsidR="00FA1B97" w:rsidRDefault="00FA1B97" w:rsidP="00FA1B97">
      <w:pPr>
        <w:spacing w:line="480" w:lineRule="auto"/>
        <w:jc w:val="both"/>
        <w:rPr>
          <w:rFonts w:ascii="Times New Roman" w:hAnsi="Times New Roman" w:cs="Times New Roman"/>
          <w:color w:val="222222"/>
          <w:sz w:val="24"/>
          <w:szCs w:val="24"/>
          <w:shd w:val="clear" w:color="auto" w:fill="FFFFFF"/>
        </w:rPr>
      </w:pPr>
    </w:p>
    <w:p w:rsidR="00FA1B97" w:rsidRDefault="00FA1B97" w:rsidP="00FA1B97">
      <w:pPr>
        <w:spacing w:line="480" w:lineRule="auto"/>
        <w:jc w:val="both"/>
        <w:rPr>
          <w:rFonts w:ascii="Times New Roman" w:hAnsi="Times New Roman" w:cs="Times New Roman"/>
          <w:color w:val="222222"/>
          <w:sz w:val="24"/>
          <w:szCs w:val="24"/>
          <w:shd w:val="clear" w:color="auto" w:fill="FFFFFF"/>
        </w:rPr>
      </w:pPr>
    </w:p>
    <w:p w:rsidR="00FA1B97" w:rsidRDefault="00FA1B97" w:rsidP="00FA1B97">
      <w:pPr>
        <w:spacing w:line="480" w:lineRule="auto"/>
        <w:jc w:val="both"/>
        <w:rPr>
          <w:rFonts w:ascii="Times New Roman" w:hAnsi="Times New Roman" w:cs="Times New Roman"/>
          <w:color w:val="222222"/>
          <w:sz w:val="24"/>
          <w:szCs w:val="24"/>
          <w:shd w:val="clear" w:color="auto" w:fill="FFFFFF"/>
        </w:rPr>
      </w:pPr>
    </w:p>
    <w:p w:rsidR="00976166" w:rsidRDefault="00FA1B97" w:rsidP="00FA1B97">
      <w:pPr>
        <w:spacing w:line="480" w:lineRule="auto"/>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lastRenderedPageBreak/>
        <w:t>Referen</w:t>
      </w:r>
      <w:r w:rsidR="00976166">
        <w:rPr>
          <w:rFonts w:ascii="Times New Roman" w:hAnsi="Times New Roman" w:cs="Times New Roman"/>
          <w:color w:val="222222"/>
          <w:sz w:val="24"/>
          <w:szCs w:val="24"/>
          <w:shd w:val="clear" w:color="auto" w:fill="FFFFFF"/>
        </w:rPr>
        <w:t>ce</w:t>
      </w:r>
    </w:p>
    <w:p w:rsidR="00FA1B97" w:rsidRPr="00976166" w:rsidRDefault="00976166" w:rsidP="00976166">
      <w:pPr>
        <w:spacing w:line="480" w:lineRule="auto"/>
        <w:rPr>
          <w:rFonts w:ascii="Times New Roman" w:hAnsi="Times New Roman" w:cs="Times New Roman"/>
          <w:color w:val="222222"/>
          <w:sz w:val="24"/>
          <w:szCs w:val="24"/>
          <w:shd w:val="clear" w:color="auto" w:fill="FFFFFF"/>
        </w:rPr>
      </w:pPr>
      <w:r w:rsidRPr="00976166">
        <w:rPr>
          <w:rFonts w:ascii="Times New Roman" w:hAnsi="Times New Roman" w:cs="Times New Roman"/>
          <w:color w:val="222222"/>
          <w:sz w:val="24"/>
          <w:szCs w:val="24"/>
          <w:shd w:val="clear" w:color="auto" w:fill="FFFFFF"/>
        </w:rPr>
        <w:t>Forbes, A. (2017). Developing system leadership for Early Learning and Childcare settings in Scotland.</w:t>
      </w:r>
    </w:p>
    <w:p w:rsidR="0049602F" w:rsidRDefault="0049602F" w:rsidP="00FA1B97">
      <w:pPr>
        <w:rPr>
          <w:rFonts w:ascii="Times New Roman" w:hAnsi="Times New Roman" w:cs="Times New Roman"/>
          <w:sz w:val="24"/>
          <w:szCs w:val="24"/>
        </w:rPr>
      </w:pPr>
    </w:p>
    <w:p w:rsidR="00FA1B97" w:rsidRDefault="00FA1B97" w:rsidP="00FA1B97">
      <w:pPr>
        <w:rPr>
          <w:rFonts w:ascii="Times New Roman" w:hAnsi="Times New Roman" w:cs="Times New Roman"/>
          <w:sz w:val="24"/>
          <w:szCs w:val="24"/>
        </w:rPr>
      </w:pPr>
    </w:p>
    <w:p w:rsidR="00FA1B97" w:rsidRDefault="00FA1B97" w:rsidP="00FA1B97">
      <w:pP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Default="0049602F" w:rsidP="0049602F">
      <w:pPr>
        <w:jc w:val="center"/>
        <w:rPr>
          <w:rFonts w:ascii="Times New Roman" w:hAnsi="Times New Roman" w:cs="Times New Roman"/>
          <w:sz w:val="24"/>
          <w:szCs w:val="24"/>
        </w:rPr>
      </w:pPr>
    </w:p>
    <w:p w:rsidR="0049602F" w:rsidRPr="0049602F" w:rsidRDefault="0049602F" w:rsidP="0049602F">
      <w:pPr>
        <w:jc w:val="center"/>
        <w:rPr>
          <w:rFonts w:ascii="Times New Roman" w:hAnsi="Times New Roman" w:cs="Times New Roman"/>
          <w:sz w:val="24"/>
          <w:szCs w:val="24"/>
        </w:rPr>
      </w:pPr>
    </w:p>
    <w:sectPr w:rsidR="0049602F" w:rsidRPr="0049602F" w:rsidSect="004960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727" w:rsidRDefault="00A06727" w:rsidP="0049602F">
      <w:pPr>
        <w:spacing w:after="0" w:line="240" w:lineRule="auto"/>
      </w:pPr>
      <w:r>
        <w:separator/>
      </w:r>
    </w:p>
  </w:endnote>
  <w:endnote w:type="continuationSeparator" w:id="0">
    <w:p w:rsidR="00A06727" w:rsidRDefault="00A06727" w:rsidP="00496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727" w:rsidRDefault="00A06727" w:rsidP="0049602F">
      <w:pPr>
        <w:spacing w:after="0" w:line="240" w:lineRule="auto"/>
      </w:pPr>
      <w:r>
        <w:separator/>
      </w:r>
    </w:p>
  </w:footnote>
  <w:footnote w:type="continuationSeparator" w:id="0">
    <w:p w:rsidR="00A06727" w:rsidRDefault="00A06727" w:rsidP="00496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02F" w:rsidRPr="0049602F" w:rsidRDefault="00F37C98">
    <w:pPr>
      <w:pStyle w:val="Header"/>
      <w:rPr>
        <w:rFonts w:ascii="Times New Roman" w:hAnsi="Times New Roman" w:cs="Times New Roman"/>
        <w:sz w:val="24"/>
        <w:szCs w:val="24"/>
      </w:rPr>
    </w:pPr>
    <w:r>
      <w:rPr>
        <w:rFonts w:ascii="Times New Roman" w:hAnsi="Times New Roman" w:cs="Times New Roman"/>
        <w:sz w:val="24"/>
        <w:szCs w:val="24"/>
      </w:rPr>
      <w:t xml:space="preserve"> ACCOUNTA</w:t>
    </w:r>
    <w:r w:rsidR="0049602F">
      <w:rPr>
        <w:rFonts w:ascii="Times New Roman" w:hAnsi="Times New Roman" w:cs="Times New Roman"/>
        <w:sz w:val="24"/>
        <w:szCs w:val="24"/>
      </w:rPr>
      <w:t>BILITY AND RESPONSIBILITY</w:t>
    </w:r>
    <w:r>
      <w:rPr>
        <w:rFonts w:ascii="Times New Roman" w:hAnsi="Times New Roman" w:cs="Times New Roman"/>
        <w:sz w:val="24"/>
        <w:szCs w:val="24"/>
      </w:rPr>
      <w:t xml:space="preserve">                   </w:t>
    </w:r>
    <w:r w:rsidR="0049602F">
      <w:rPr>
        <w:rFonts w:ascii="Times New Roman" w:hAnsi="Times New Roman" w:cs="Times New Roman"/>
        <w:sz w:val="24"/>
        <w:szCs w:val="24"/>
      </w:rPr>
      <w:t xml:space="preserve">                                                        </w:t>
    </w:r>
    <w:r w:rsidR="0049602F" w:rsidRPr="0049602F">
      <w:rPr>
        <w:rFonts w:ascii="Times New Roman" w:hAnsi="Times New Roman" w:cs="Times New Roman"/>
        <w:sz w:val="24"/>
        <w:szCs w:val="24"/>
      </w:rPr>
      <w:fldChar w:fldCharType="begin"/>
    </w:r>
    <w:r w:rsidR="0049602F" w:rsidRPr="0049602F">
      <w:rPr>
        <w:rFonts w:ascii="Times New Roman" w:hAnsi="Times New Roman" w:cs="Times New Roman"/>
        <w:sz w:val="24"/>
        <w:szCs w:val="24"/>
      </w:rPr>
      <w:instrText xml:space="preserve"> PAGE   \* MERGEFORMAT </w:instrText>
    </w:r>
    <w:r w:rsidR="0049602F" w:rsidRPr="0049602F">
      <w:rPr>
        <w:rFonts w:ascii="Times New Roman" w:hAnsi="Times New Roman" w:cs="Times New Roman"/>
        <w:sz w:val="24"/>
        <w:szCs w:val="24"/>
      </w:rPr>
      <w:fldChar w:fldCharType="separate"/>
    </w:r>
    <w:r w:rsidR="00976166">
      <w:rPr>
        <w:rFonts w:ascii="Times New Roman" w:hAnsi="Times New Roman" w:cs="Times New Roman"/>
        <w:noProof/>
        <w:sz w:val="24"/>
        <w:szCs w:val="24"/>
      </w:rPr>
      <w:t>4</w:t>
    </w:r>
    <w:r w:rsidR="0049602F" w:rsidRPr="0049602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02F" w:rsidRPr="0049602F" w:rsidRDefault="0049602F">
    <w:pPr>
      <w:pStyle w:val="Header"/>
      <w:rPr>
        <w:rFonts w:ascii="Times New Roman" w:hAnsi="Times New Roman" w:cs="Times New Roman"/>
        <w:sz w:val="24"/>
        <w:szCs w:val="24"/>
      </w:rPr>
    </w:pPr>
    <w:r>
      <w:rPr>
        <w:rFonts w:ascii="Times New Roman" w:hAnsi="Times New Roman" w:cs="Times New Roman"/>
        <w:sz w:val="24"/>
        <w:szCs w:val="24"/>
      </w:rPr>
      <w:t xml:space="preserve">Running head: ACCOUNTABILITY AND RESPONSIBILITY                                                   </w:t>
    </w:r>
    <w:r w:rsidRPr="0049602F">
      <w:rPr>
        <w:rFonts w:ascii="Times New Roman" w:hAnsi="Times New Roman" w:cs="Times New Roman"/>
        <w:sz w:val="24"/>
        <w:szCs w:val="24"/>
      </w:rPr>
      <w:fldChar w:fldCharType="begin"/>
    </w:r>
    <w:r w:rsidRPr="0049602F">
      <w:rPr>
        <w:rFonts w:ascii="Times New Roman" w:hAnsi="Times New Roman" w:cs="Times New Roman"/>
        <w:sz w:val="24"/>
        <w:szCs w:val="24"/>
      </w:rPr>
      <w:instrText xml:space="preserve"> PAGE   \* MERGEFORMAT </w:instrText>
    </w:r>
    <w:r w:rsidRPr="0049602F">
      <w:rPr>
        <w:rFonts w:ascii="Times New Roman" w:hAnsi="Times New Roman" w:cs="Times New Roman"/>
        <w:sz w:val="24"/>
        <w:szCs w:val="24"/>
      </w:rPr>
      <w:fldChar w:fldCharType="separate"/>
    </w:r>
    <w:r w:rsidR="00976166">
      <w:rPr>
        <w:rFonts w:ascii="Times New Roman" w:hAnsi="Times New Roman" w:cs="Times New Roman"/>
        <w:noProof/>
        <w:sz w:val="24"/>
        <w:szCs w:val="24"/>
      </w:rPr>
      <w:t>1</w:t>
    </w:r>
    <w:r w:rsidRPr="0049602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02F"/>
    <w:rsid w:val="0007771D"/>
    <w:rsid w:val="001C525C"/>
    <w:rsid w:val="0049602F"/>
    <w:rsid w:val="008F2CE2"/>
    <w:rsid w:val="00976166"/>
    <w:rsid w:val="00A06727"/>
    <w:rsid w:val="00B25358"/>
    <w:rsid w:val="00B3356F"/>
    <w:rsid w:val="00F37C98"/>
    <w:rsid w:val="00F50990"/>
    <w:rsid w:val="00FA1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957E082-DF29-44D3-A1DE-26074F69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02F"/>
  </w:style>
  <w:style w:type="paragraph" w:styleId="Footer">
    <w:name w:val="footer"/>
    <w:basedOn w:val="Normal"/>
    <w:link w:val="FooterChar"/>
    <w:uiPriority w:val="99"/>
    <w:unhideWhenUsed/>
    <w:rsid w:val="00496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1</cp:revision>
  <dcterms:created xsi:type="dcterms:W3CDTF">2018-10-15T17:35:00Z</dcterms:created>
  <dcterms:modified xsi:type="dcterms:W3CDTF">2018-10-15T19:03:00Z</dcterms:modified>
</cp:coreProperties>
</file>